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81" w:rsidRPr="00016C81" w:rsidRDefault="00016C81" w:rsidP="00016C8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  <w:lang/>
        </w:rPr>
      </w:pPr>
      <w:r w:rsidRPr="00016C81">
        <w:rPr>
          <w:rFonts w:ascii="宋体" w:eastAsia="宋体" w:hAnsi="宋体" w:cs="宋体" w:hint="eastAsia"/>
          <w:b/>
          <w:bCs/>
          <w:kern w:val="36"/>
          <w:sz w:val="48"/>
          <w:szCs w:val="48"/>
          <w:lang/>
        </w:rPr>
        <w:t>LD514</w:t>
      </w:r>
    </w:p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小型外部显示器</w:t>
      </w:r>
    </w:p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1" name="图片 1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81" w:rsidRPr="00016C81" w:rsidRDefault="00016C81" w:rsidP="00016C8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016C81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产品概要</w:t>
      </w:r>
    </w:p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" cy="238125"/>
            <wp:effectExtent l="19050" t="0" r="9525" b="0"/>
            <wp:docPr id="2" name="图片 2" descr="http://www.unipulse.com/cn/products/images/title-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pulse.com/cn/products/images/title-h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81" w:rsidRPr="00016C81" w:rsidRDefault="00016C81" w:rsidP="00016C81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</w:pPr>
      <w:r w:rsidRPr="00016C81"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  <w:t>绿色LED组合型</w:t>
      </w:r>
    </w:p>
    <w:p w:rsidR="00016C81" w:rsidRPr="00016C81" w:rsidRDefault="00016C81" w:rsidP="00016C81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像名片一样的小型尺寸但是功能完备。是一个作为没有显示器的仪表或者是离得比较远的现场管理使用，很容易安装在一个需要的地方。</w:t>
      </w:r>
    </w:p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0" cy="1657350"/>
            <wp:effectExtent l="19050" t="0" r="0" b="0"/>
            <wp:docPr id="3" name="图片 3" descr="产品印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产品印象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81" w:rsidRPr="00016C81" w:rsidRDefault="00016C81" w:rsidP="00016C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4" name="图片 4" descr="http://www.unipulse.com/icon/si-f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ipulse.com/icon/si-f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81" w:rsidRPr="00016C81" w:rsidRDefault="00016C81" w:rsidP="00016C8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9100" cy="190500"/>
            <wp:effectExtent l="19050" t="0" r="0" b="0"/>
            <wp:docPr id="5" name="图片 5" descr="http://www.unipulse.com/mark/din96-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pulse.com/mark/din96-48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6" name="图片 6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81" w:rsidRPr="00016C81" w:rsidRDefault="00016C81" w:rsidP="00016C8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016C81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技术参数</w:t>
      </w:r>
    </w:p>
    <w:p w:rsidR="00016C81" w:rsidRPr="00016C81" w:rsidRDefault="00016C81" w:rsidP="00016C81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hyperlink r:id="rId13" w:anchor="01" w:history="1">
        <w:r w:rsidRPr="00016C81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  <w:lang/>
          </w:rPr>
          <w:t>显示部分</w:t>
        </w:r>
      </w:hyperlink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｜</w:t>
      </w:r>
      <w:hyperlink r:id="rId14" w:anchor="02" w:history="1">
        <w:r w:rsidRPr="00016C81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  <w:lang/>
          </w:rPr>
          <w:t>设定部分</w:t>
        </w:r>
      </w:hyperlink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｜</w:t>
      </w:r>
      <w:hyperlink r:id="rId15" w:anchor="03" w:history="1">
        <w:r w:rsidRPr="00016C81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  <w:lang/>
          </w:rPr>
          <w:t xml:space="preserve"> 外部输入</w:t>
        </w:r>
      </w:hyperlink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｜</w:t>
      </w:r>
      <w:hyperlink r:id="rId16" w:anchor="04" w:history="1">
        <w:r w:rsidRPr="00016C81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  <w:lang/>
          </w:rPr>
          <w:t>一般性能</w:t>
        </w:r>
      </w:hyperlink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｜</w:t>
      </w:r>
      <w:hyperlink r:id="rId17" w:anchor="05" w:history="1">
        <w:r w:rsidRPr="00016C81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  <w:lang/>
          </w:rPr>
          <w:t xml:space="preserve">附属品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4515"/>
      </w:tblGrid>
      <w:tr w:rsidR="00016C81" w:rsidRPr="00016C81" w:rsidTr="00016C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显示部分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显示装置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绿色数字显示用LED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显示位数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5位　字高14mm　7位间距和小数点</w:t>
            </w: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±99999(只显示负号)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小数点位置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同仪表连动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状态显示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绿色LED1个（显示负号）</w:t>
            </w: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红色LED8个</w:t>
            </w: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（HOLD/CZ/ZT/MD/ZALM/TARE/NET/GROSS）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显示无，贴上标签时（kg/g/t/N/lb）</w:t>
            </w:r>
          </w:p>
        </w:tc>
      </w:tr>
    </w:tbl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6306"/>
      </w:tblGrid>
      <w:tr w:rsidR="00016C81" w:rsidRPr="00016C81" w:rsidTr="00016C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设定部分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设定功能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旋转式按钮开关设定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数字显示器数据选择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毛重•净重•皮重 •仪表显示数值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自检模式选择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可以显示显示器的实验/版本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仪表选择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称重控制仪表/测力仪表之间的切换 （可以切换状态显示）</w:t>
            </w: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016C81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称重控制仪表的追随显示可以切换标准模式和LD515互换模式</w:t>
            </w:r>
          </w:p>
        </w:tc>
      </w:tr>
    </w:tbl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"/>
        <w:gridCol w:w="4755"/>
      </w:tblGrid>
      <w:tr w:rsidR="00016C81" w:rsidRPr="00016C81" w:rsidTr="00016C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外部输入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接口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SIF：2线式串行接口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外部输入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保持信号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接头形状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插口式</w:t>
            </w:r>
            <w:proofErr w:type="gramStart"/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端子台</w:t>
            </w:r>
            <w:proofErr w:type="gramEnd"/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4p</w:t>
            </w: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1…HOLD　　2…COM　　3…SI/F　　4…SI/F</w:t>
            </w: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016C81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M3螺丝式</w:t>
            </w:r>
            <w:proofErr w:type="gramStart"/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端子台</w:t>
            </w:r>
            <w:proofErr w:type="gramEnd"/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3p</w:t>
            </w: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1…AC　　2…AC　　3…F.G</w:t>
            </w:r>
          </w:p>
        </w:tc>
      </w:tr>
    </w:tbl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7152"/>
      </w:tblGrid>
      <w:tr w:rsidR="00016C81" w:rsidRPr="00016C81" w:rsidTr="00016C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一般性能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电源电压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AC100～240V （＋10％ －15％）　50/60Hz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消耗电力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约10VA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使用保险丝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1A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操作环境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使用温度范围　　－10℃～＋40℃ 保存温度范围　　－40℃～＋80℃</w:t>
            </w: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湿度　　85％RH以下（无凝霜）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外形尺寸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96（W）×48（H）×60.8（D）mm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重量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405g</w:t>
            </w:r>
          </w:p>
        </w:tc>
      </w:tr>
    </w:tbl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195"/>
      </w:tblGrid>
      <w:tr w:rsidR="00016C81" w:rsidRPr="00016C81" w:rsidTr="00016C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附属品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电源线（3m）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小型螺丝刀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单位标签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使用说明书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7" name="图片 7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81" w:rsidRPr="00016C81" w:rsidRDefault="00016C81" w:rsidP="00016C8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016C81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其他选购件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3075"/>
      </w:tblGrid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详细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CAAC2P-B3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AC输入电源3m</w:t>
            </w:r>
          </w:p>
        </w:tc>
      </w:tr>
      <w:tr w:rsidR="00016C81" w:rsidRPr="00016C81" w:rsidTr="00016C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CAAC3P-CEE7/7-B2</w:t>
            </w:r>
          </w:p>
        </w:tc>
        <w:tc>
          <w:tcPr>
            <w:tcW w:w="0" w:type="auto"/>
            <w:vAlign w:val="center"/>
            <w:hideMark/>
          </w:tcPr>
          <w:p w:rsidR="00016C81" w:rsidRPr="00016C81" w:rsidRDefault="00016C81" w:rsidP="00016C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6C81">
              <w:rPr>
                <w:rFonts w:ascii="宋体" w:eastAsia="宋体" w:hAnsi="宋体" w:cs="宋体"/>
                <w:kern w:val="0"/>
                <w:sz w:val="24"/>
                <w:szCs w:val="24"/>
              </w:rPr>
              <w:t>AC输入电源（耐压250V）2m</w:t>
            </w:r>
          </w:p>
        </w:tc>
      </w:tr>
    </w:tbl>
    <w:p w:rsidR="00016C81" w:rsidRPr="00016C81" w:rsidRDefault="00016C81" w:rsidP="00016C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16C81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492AAC" w:rsidRPr="00016C81" w:rsidRDefault="00492AAC"/>
    <w:sectPr w:rsidR="00492AAC" w:rsidRPr="00016C81" w:rsidSect="0049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9A" w:rsidRDefault="002F669A" w:rsidP="00016C81">
      <w:r>
        <w:separator/>
      </w:r>
    </w:p>
  </w:endnote>
  <w:endnote w:type="continuationSeparator" w:id="0">
    <w:p w:rsidR="002F669A" w:rsidRDefault="002F669A" w:rsidP="0001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9A" w:rsidRDefault="002F669A" w:rsidP="00016C81">
      <w:r>
        <w:separator/>
      </w:r>
    </w:p>
  </w:footnote>
  <w:footnote w:type="continuationSeparator" w:id="0">
    <w:p w:rsidR="002F669A" w:rsidRDefault="002F669A" w:rsidP="00016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B32"/>
    <w:multiLevelType w:val="multilevel"/>
    <w:tmpl w:val="B528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C76B7"/>
    <w:multiLevelType w:val="multilevel"/>
    <w:tmpl w:val="58A4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C81"/>
    <w:rsid w:val="00016C81"/>
    <w:rsid w:val="002F669A"/>
    <w:rsid w:val="0049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6C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16C8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16C8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C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C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6C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16C8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16C81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16C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16C81"/>
    <w:rPr>
      <w:color w:val="0000FF"/>
      <w:u w:val="single"/>
    </w:rPr>
  </w:style>
  <w:style w:type="paragraph" w:customStyle="1" w:styleId="content-link">
    <w:name w:val="content-link"/>
    <w:basedOn w:val="a"/>
    <w:rsid w:val="00016C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16C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6C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9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2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nipulse.com/cn/products/LD514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17" Type="http://schemas.openxmlformats.org/officeDocument/2006/relationships/hyperlink" Target="http://www.unipulse.com/cn/products/LD5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pulse.com/cn/products/LD51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unipulse.com/cn/products/LD514.html" TargetMode="External"/><Relationship Id="rId10" Type="http://schemas.openxmlformats.org/officeDocument/2006/relationships/hyperlink" Target="http://www.unipulse.com/cn/products/function_ico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nipulse.com/cn/products/LD51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>LENOVO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T61</dc:creator>
  <cp:keywords/>
  <dc:description/>
  <cp:lastModifiedBy>T61</cp:lastModifiedBy>
  <cp:revision>2</cp:revision>
  <dcterms:created xsi:type="dcterms:W3CDTF">2012-11-26T03:26:00Z</dcterms:created>
  <dcterms:modified xsi:type="dcterms:W3CDTF">2012-11-26T03:27:00Z</dcterms:modified>
</cp:coreProperties>
</file>