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6A" w:rsidRPr="00A81E6A" w:rsidRDefault="00A81E6A" w:rsidP="00A81E6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:lang/>
        </w:rPr>
      </w:pPr>
      <w:r w:rsidRPr="00A81E6A">
        <w:rPr>
          <w:rFonts w:ascii="宋体" w:eastAsia="宋体" w:hAnsi="宋体" w:cs="宋体" w:hint="eastAsia"/>
          <w:b/>
          <w:bCs/>
          <w:kern w:val="36"/>
          <w:sz w:val="48"/>
          <w:szCs w:val="48"/>
          <w:lang/>
        </w:rPr>
        <w:t>LC400</w:t>
      </w:r>
    </w:p>
    <w:p w:rsidR="00A81E6A" w:rsidRPr="00A81E6A" w:rsidRDefault="00A81E6A" w:rsidP="00A81E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A81E6A">
        <w:rPr>
          <w:rFonts w:ascii="宋体" w:eastAsia="宋体" w:hAnsi="宋体" w:cs="宋体" w:hint="eastAsia"/>
          <w:kern w:val="0"/>
          <w:sz w:val="24"/>
          <w:szCs w:val="24"/>
          <w:lang/>
        </w:rPr>
        <w:t>传感器转换器</w:t>
      </w:r>
    </w:p>
    <w:p w:rsidR="00A81E6A" w:rsidRPr="00A81E6A" w:rsidRDefault="00A81E6A" w:rsidP="00A81E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A81E6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A81E6A" w:rsidRPr="00A81E6A" w:rsidRDefault="00A81E6A" w:rsidP="00A81E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1" name="图片 1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6A" w:rsidRPr="00A81E6A" w:rsidRDefault="00A81E6A" w:rsidP="00A81E6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A81E6A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产品概要</w:t>
      </w:r>
    </w:p>
    <w:p w:rsidR="00A81E6A" w:rsidRPr="00A81E6A" w:rsidRDefault="00A81E6A" w:rsidP="00A81E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" cy="238125"/>
            <wp:effectExtent l="19050" t="0" r="9525" b="0"/>
            <wp:docPr id="2" name="图片 2" descr="http://www.unipulse.com/cn/products/images/title-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pulse.com/cn/products/images/title-h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6A" w:rsidRPr="00A81E6A" w:rsidRDefault="00A81E6A" w:rsidP="00A81E6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</w:pPr>
      <w:r w:rsidRPr="00A81E6A"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  <w:t>可以最大限度地提高工业计量，产业机械等的重量计量质量</w:t>
      </w:r>
    </w:p>
    <w:p w:rsidR="00A81E6A" w:rsidRPr="00A81E6A" w:rsidRDefault="00A81E6A" w:rsidP="00A81E6A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A81E6A">
        <w:rPr>
          <w:rFonts w:ascii="宋体" w:eastAsia="宋体" w:hAnsi="宋体" w:cs="宋体" w:hint="eastAsia"/>
          <w:kern w:val="0"/>
          <w:sz w:val="24"/>
          <w:szCs w:val="24"/>
          <w:lang/>
        </w:rPr>
        <w:t>可以将微小的传感器信号进行正确地增幅成为高精度，高能量的传感器变送器。它是由传感器激励电源回路，微小电压增幅回路，零点，量程调整回路，低通滤波等构成，对于按照重量比例的传感器信号转换是非常实用的。可以最大限度地提高工业计量，产业机械等的重量计量质量。</w:t>
      </w:r>
    </w:p>
    <w:p w:rsidR="00A81E6A" w:rsidRPr="00A81E6A" w:rsidRDefault="00A81E6A" w:rsidP="00A81E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3" name="图片 3" descr="产品印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产品印象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6A" w:rsidRPr="00A81E6A" w:rsidRDefault="00A81E6A" w:rsidP="00A81E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A81E6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A81E6A" w:rsidRPr="00A81E6A" w:rsidRDefault="00A81E6A" w:rsidP="00A81E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A81E6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A81E6A" w:rsidRPr="00A81E6A" w:rsidRDefault="00A81E6A" w:rsidP="00A81E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4" name="图片 4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6A" w:rsidRPr="00A81E6A" w:rsidRDefault="00A81E6A" w:rsidP="00A81E6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A81E6A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技术参数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7003"/>
      </w:tblGrid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激励电压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DC2.5</w:t>
            </w:r>
            <w:r w:rsidRPr="00A81E6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､</w:t>
            </w: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A81E6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､</w:t>
            </w: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10V±5％ （开关切换）</w:t>
            </w: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输出电流：120mA</w:t>
            </w:r>
            <w:proofErr w:type="gramStart"/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以内</w:t>
            </w:r>
            <w:proofErr w:type="gramEnd"/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可以通过遥控方式对于电缆线的阻抗进行负载电压补偿（最大50Ω）</w:t>
            </w: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（可以并列连接350Ω的传感器4个）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零点调整范围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0～±2.5mV/V 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粗调整：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8bit开关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微调整：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20回转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量程调整范围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0.4mV/V～3.0mV/V的输入可以满量程 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粗调整：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10bit开关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微调整：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20回转</w:t>
            </w:r>
          </w:p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通过高量程调整开关可以将上述范围扩大10倍（0.04mV/V～0.5mV/V）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精度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非线性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0.01％/FS以内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零点漂移ト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0.25μV/℃RTI以内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量程漂移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25ppm/℃以内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干扰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0.2μVp－</w:t>
            </w:r>
            <w:proofErr w:type="spellStart"/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pRTI</w:t>
            </w:r>
            <w:proofErr w:type="spellEnd"/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以内（0.1～1Hz）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电压输出：0～±10V 负载阻抗：2kΩ</w:t>
            </w:r>
            <w:proofErr w:type="gramStart"/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以上</w:t>
            </w:r>
            <w:proofErr w:type="gramEnd"/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电流输出：4～20mA 负载阻抗：550Ω以下</w:t>
            </w: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（包含电流输出显示阻抗100Ω）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低通滤波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低通滤波（－6dB/</w:t>
            </w:r>
            <w:proofErr w:type="spellStart"/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oct</w:t>
            </w:r>
            <w:proofErr w:type="spellEnd"/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.）</w:t>
            </w: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0.2, 0.6, 2, 6Hz, PASS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电源电压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AC100V±10％ （或者是AC115V） 50/60Hz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消耗电力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约20VA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使用条件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温度：使用温度范围－10～＋50℃</w:t>
            </w: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湿度：80％RH以下（无凝霜）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50（W）×220（H）×120（D）mm（不含凸起部分）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重量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约1.3kg</w:t>
            </w:r>
          </w:p>
        </w:tc>
      </w:tr>
      <w:tr w:rsidR="00A81E6A" w:rsidRPr="00A81E6A" w:rsidTr="00A81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附属品</w:t>
            </w:r>
          </w:p>
        </w:tc>
        <w:tc>
          <w:tcPr>
            <w:tcW w:w="0" w:type="auto"/>
            <w:vAlign w:val="center"/>
            <w:hideMark/>
          </w:tcPr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AC输入电缆线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备用保险丝（0.5A）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小型螺丝刀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安装用螺丝（M3）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使用说明书</w:t>
            </w:r>
          </w:p>
          <w:p w:rsidR="00A81E6A" w:rsidRPr="00A81E6A" w:rsidRDefault="00A81E6A" w:rsidP="00A81E6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1E6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A81E6A" w:rsidRPr="00A81E6A" w:rsidRDefault="00A81E6A" w:rsidP="00A81E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A81E6A">
        <w:rPr>
          <w:rFonts w:ascii="宋体" w:eastAsia="宋体" w:hAnsi="宋体" w:cs="宋体" w:hint="eastAsia"/>
          <w:kern w:val="0"/>
          <w:sz w:val="24"/>
          <w:szCs w:val="24"/>
          <w:lang/>
        </w:rPr>
        <w:lastRenderedPageBreak/>
        <w:t> </w:t>
      </w:r>
    </w:p>
    <w:p w:rsidR="0033142C" w:rsidRDefault="0033142C"/>
    <w:sectPr w:rsidR="0033142C" w:rsidSect="0033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76" w:rsidRDefault="00876A76" w:rsidP="00A81E6A">
      <w:r>
        <w:separator/>
      </w:r>
    </w:p>
  </w:endnote>
  <w:endnote w:type="continuationSeparator" w:id="0">
    <w:p w:rsidR="00876A76" w:rsidRDefault="00876A76" w:rsidP="00A8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76" w:rsidRDefault="00876A76" w:rsidP="00A81E6A">
      <w:r>
        <w:separator/>
      </w:r>
    </w:p>
  </w:footnote>
  <w:footnote w:type="continuationSeparator" w:id="0">
    <w:p w:rsidR="00876A76" w:rsidRDefault="00876A76" w:rsidP="00A8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64B"/>
    <w:multiLevelType w:val="multilevel"/>
    <w:tmpl w:val="1B8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9136D"/>
    <w:multiLevelType w:val="multilevel"/>
    <w:tmpl w:val="D42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714DE"/>
    <w:multiLevelType w:val="multilevel"/>
    <w:tmpl w:val="6A5A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999"/>
    <w:multiLevelType w:val="multilevel"/>
    <w:tmpl w:val="BE0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E6A"/>
    <w:rsid w:val="0033142C"/>
    <w:rsid w:val="00876A76"/>
    <w:rsid w:val="00A8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2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1E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81E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81E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E6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1E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81E6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A81E6A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A81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81E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1E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706</Characters>
  <Application>Microsoft Office Word</Application>
  <DocSecurity>0</DocSecurity>
  <Lines>5</Lines>
  <Paragraphs>1</Paragraphs>
  <ScaleCrop>false</ScaleCrop>
  <Company>LENOVO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T61</dc:creator>
  <cp:keywords/>
  <dc:description/>
  <cp:lastModifiedBy>T61</cp:lastModifiedBy>
  <cp:revision>2</cp:revision>
  <dcterms:created xsi:type="dcterms:W3CDTF">2012-11-26T03:00:00Z</dcterms:created>
  <dcterms:modified xsi:type="dcterms:W3CDTF">2012-11-26T03:02:00Z</dcterms:modified>
</cp:coreProperties>
</file>